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B1" w:rsidRPr="00DD021B" w:rsidRDefault="00D26DB1" w:rsidP="00DD021B">
      <w:pPr>
        <w:jc w:val="center"/>
        <w:rPr>
          <w:b/>
          <w:sz w:val="28"/>
          <w:szCs w:val="28"/>
          <w:u w:val="single"/>
        </w:rPr>
      </w:pPr>
      <w:r w:rsidRPr="00DD021B">
        <w:rPr>
          <w:b/>
          <w:sz w:val="28"/>
          <w:szCs w:val="28"/>
          <w:u w:val="single"/>
        </w:rPr>
        <w:t>MODEL PLIC</w:t>
      </w:r>
    </w:p>
    <w:p w:rsidR="00DD021B" w:rsidRPr="00DD021B" w:rsidRDefault="00DD021B" w:rsidP="00DD021B">
      <w:pPr>
        <w:jc w:val="center"/>
        <w:rPr>
          <w:b/>
          <w:u w:val="single"/>
        </w:rPr>
      </w:pPr>
    </w:p>
    <w:p w:rsidR="00D26DB1" w:rsidRPr="00DD021B" w:rsidRDefault="00D26DB1" w:rsidP="00D26DB1">
      <w:pPr>
        <w:rPr>
          <w:b/>
        </w:rPr>
      </w:pPr>
      <w:r w:rsidRPr="00DD021B">
        <w:rPr>
          <w:b/>
        </w:rPr>
        <w:t xml:space="preserve">CÍL POKUSU: </w:t>
      </w:r>
    </w:p>
    <w:p w:rsidR="00D26DB1" w:rsidRPr="00A0451E" w:rsidRDefault="00A0451E" w:rsidP="00D26DB1">
      <w:pPr>
        <w:rPr>
          <w:b/>
          <w:u w:val="single"/>
        </w:rPr>
      </w:pPr>
      <w:r>
        <w:rPr>
          <w:b/>
          <w:u w:val="single"/>
        </w:rPr>
        <w:t>Vytvořte model plic (vyfoťte) a následně zkoumejte</w:t>
      </w:r>
      <w:r w:rsidR="00D26DB1" w:rsidRPr="00A0451E">
        <w:rPr>
          <w:b/>
          <w:u w:val="single"/>
        </w:rPr>
        <w:t xml:space="preserve">, jak funguje dýchání člověka. </w:t>
      </w:r>
      <w:r>
        <w:rPr>
          <w:b/>
          <w:u w:val="single"/>
        </w:rPr>
        <w:t>Napište závěr a odpovězte na 3 otázky.</w:t>
      </w:r>
    </w:p>
    <w:p w:rsidR="00A0451E" w:rsidRDefault="00A0451E" w:rsidP="00D26DB1">
      <w:r w:rsidRPr="00A0451E">
        <w:drawing>
          <wp:inline distT="0" distB="0" distL="0" distR="0" wp14:anchorId="7FB84897" wp14:editId="1F743755">
            <wp:extent cx="4054191" cy="5425910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54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DB1" w:rsidRDefault="00D26DB1" w:rsidP="00D26DB1">
      <w:pPr>
        <w:rPr>
          <w:b/>
        </w:rPr>
      </w:pPr>
      <w:r w:rsidRPr="00D26DB1">
        <w:rPr>
          <w:b/>
        </w:rPr>
        <w:t>POMŮC</w:t>
      </w:r>
      <w:r>
        <w:rPr>
          <w:b/>
        </w:rPr>
        <w:t>KY:</w:t>
      </w:r>
    </w:p>
    <w:p w:rsidR="00D26DB1" w:rsidRDefault="00D26DB1" w:rsidP="00D26DB1">
      <w:r>
        <w:t xml:space="preserve">Větší plastová lahev, plastelína, 2 brčka, 3 nafukovací balonky, 2 gumičky, nůžky. </w:t>
      </w:r>
    </w:p>
    <w:p w:rsidR="00D26DB1" w:rsidRPr="00D26DB1" w:rsidRDefault="00D26DB1" w:rsidP="00D26DB1">
      <w:pPr>
        <w:rPr>
          <w:b/>
        </w:rPr>
      </w:pPr>
      <w:r>
        <w:t xml:space="preserve"> </w:t>
      </w:r>
      <w:r w:rsidRPr="00D26DB1">
        <w:rPr>
          <w:b/>
        </w:rPr>
        <w:t xml:space="preserve">POSTUP: </w:t>
      </w:r>
    </w:p>
    <w:p w:rsidR="00D26DB1" w:rsidRDefault="00D26DB1" w:rsidP="00D26DB1">
      <w:r>
        <w:t xml:space="preserve"> 1. Plastové láhvi opatrně odstřihněte dno (stříhá se lépe, když nejprve uděláte do plastu otvor).</w:t>
      </w:r>
    </w:p>
    <w:p w:rsidR="00D26DB1" w:rsidRDefault="00D26DB1" w:rsidP="00D26DB1">
      <w:r>
        <w:t xml:space="preserve"> 2. Na konci nafukovacího balonku udělejte uzel a balonek přestřihněte v polovině. Část balonku s uzlem přetáhněte přes odstřiženou část láhve. </w:t>
      </w:r>
    </w:p>
    <w:p w:rsidR="00D26DB1" w:rsidRDefault="00D26DB1" w:rsidP="00D26DB1">
      <w:r>
        <w:t>3. Do druhého balonku vsuňte brčko. Brčko k ústí balonku upevněte gumičkou tak, aby se nepohybovalo. Gumička nesmí brčko škrtit.</w:t>
      </w:r>
    </w:p>
    <w:p w:rsidR="00D26DB1" w:rsidRDefault="00D26DB1" w:rsidP="00D26DB1">
      <w:r>
        <w:lastRenderedPageBreak/>
        <w:t xml:space="preserve"> 4. To stejné udělejte s třetím balonkem. </w:t>
      </w:r>
    </w:p>
    <w:p w:rsidR="00D26DB1" w:rsidRDefault="00D26DB1" w:rsidP="00D26DB1">
      <w:r>
        <w:t xml:space="preserve">5. Konce obou brček s balonky prostrčíte hrdlem láhve tak, aby vždy kousek obou brček vyčníval ven. Tyto konce připevněte k hrdlu láhve plastelínou. </w:t>
      </w:r>
    </w:p>
    <w:p w:rsidR="00D26DB1" w:rsidRDefault="00D26DB1" w:rsidP="00D26DB1">
      <w:r>
        <w:t xml:space="preserve">6. Jemně zatáhněte za uzlík balonku na spodní straně láhve. </w:t>
      </w:r>
    </w:p>
    <w:p w:rsidR="00D26DB1" w:rsidRDefault="00D26DB1" w:rsidP="00D26DB1">
      <w:r>
        <w:t>7. Pozorujte fungování modelu.</w:t>
      </w:r>
    </w:p>
    <w:p w:rsidR="00DD021B" w:rsidRDefault="00DD021B" w:rsidP="00D26DB1"/>
    <w:p w:rsidR="00DD021B" w:rsidRPr="00DD021B" w:rsidRDefault="00DD021B" w:rsidP="00D26DB1">
      <w:pPr>
        <w:rPr>
          <w:b/>
        </w:rPr>
      </w:pPr>
      <w:r w:rsidRPr="00DD021B">
        <w:rPr>
          <w:b/>
        </w:rPr>
        <w:t>Obrázek:</w:t>
      </w:r>
    </w:p>
    <w:p w:rsidR="00D26DB1" w:rsidRDefault="00DD021B" w:rsidP="00D26DB1">
      <w:r>
        <w:t xml:space="preserve">Pozor, na obrázku je místo 2 brček jedna vidlice. </w:t>
      </w:r>
      <w:r w:rsidRPr="00A0451E">
        <w:rPr>
          <w:b/>
        </w:rPr>
        <w:t>Materiál i pomůcky si můžeš přizpůsobit ke svému modelu</w:t>
      </w:r>
      <w:r>
        <w:t>. Využij kreativně materiál, který máš doma</w:t>
      </w:r>
      <w:r>
        <w:sym w:font="Wingdings" w:char="F04A"/>
      </w:r>
    </w:p>
    <w:p w:rsidR="00D26DB1" w:rsidRDefault="00D26DB1" w:rsidP="00D26DB1"/>
    <w:p w:rsidR="00D26DB1" w:rsidRDefault="00D26DB1" w:rsidP="00D26DB1">
      <w:r>
        <w:rPr>
          <w:noProof/>
          <w:lang w:eastAsia="cs-CZ"/>
        </w:rPr>
        <w:drawing>
          <wp:inline distT="0" distB="0" distL="0" distR="0" wp14:anchorId="4ADE8C50">
            <wp:extent cx="3956685" cy="4666028"/>
            <wp:effectExtent l="0" t="0" r="571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83" cy="4674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DB1" w:rsidRDefault="00D26DB1" w:rsidP="00D26DB1">
      <w:r w:rsidRPr="00DD021B">
        <w:rPr>
          <w:b/>
        </w:rPr>
        <w:t>ZÁVĚR:</w:t>
      </w:r>
      <w:r>
        <w:t xml:space="preserve"> (samostatná formulace) </w:t>
      </w:r>
    </w:p>
    <w:p w:rsidR="00D26DB1" w:rsidRDefault="00D26DB1" w:rsidP="00D26DB1">
      <w:r>
        <w:t xml:space="preserve"> </w:t>
      </w:r>
    </w:p>
    <w:p w:rsidR="00D26DB1" w:rsidRPr="00DD021B" w:rsidRDefault="00D26DB1" w:rsidP="00D26DB1">
      <w:pPr>
        <w:rPr>
          <w:b/>
        </w:rPr>
      </w:pPr>
      <w:r w:rsidRPr="00DD021B">
        <w:rPr>
          <w:b/>
        </w:rPr>
        <w:t xml:space="preserve">OTÁZKY: </w:t>
      </w:r>
    </w:p>
    <w:p w:rsidR="00D26DB1" w:rsidRDefault="00D26DB1" w:rsidP="00D26DB1">
      <w:pPr>
        <w:pStyle w:val="Odstavecseseznamem"/>
        <w:numPr>
          <w:ilvl w:val="0"/>
          <w:numId w:val="1"/>
        </w:numPr>
      </w:pPr>
      <w:r>
        <w:t>Rozhodněte, zda doká</w:t>
      </w:r>
      <w:r w:rsidR="00A0451E">
        <w:t>že člověk dýchat i bez bránice</w:t>
      </w:r>
      <w:r>
        <w:t xml:space="preserve"> </w:t>
      </w:r>
    </w:p>
    <w:p w:rsidR="00D26DB1" w:rsidRDefault="00D26DB1" w:rsidP="00D26DB1">
      <w:pPr>
        <w:pStyle w:val="Odstavecseseznamem"/>
        <w:numPr>
          <w:ilvl w:val="0"/>
          <w:numId w:val="1"/>
        </w:numPr>
      </w:pPr>
      <w:r>
        <w:t>Co představuje</w:t>
      </w:r>
      <w:r w:rsidR="00A0451E">
        <w:t xml:space="preserve"> v našem pokusu plastová láhev?</w:t>
      </w:r>
      <w:r>
        <w:t xml:space="preserve"> </w:t>
      </w:r>
    </w:p>
    <w:p w:rsidR="00B421E7" w:rsidRDefault="00D26DB1" w:rsidP="00A0451E">
      <w:pPr>
        <w:pStyle w:val="Odstavecseseznamem"/>
        <w:numPr>
          <w:ilvl w:val="0"/>
          <w:numId w:val="1"/>
        </w:numPr>
      </w:pPr>
      <w:r>
        <w:t xml:space="preserve">Co se stane s naším modelem, když gumička zaškrtí brčko? </w:t>
      </w:r>
    </w:p>
    <w:sectPr w:rsidR="00B42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40309"/>
    <w:multiLevelType w:val="hybridMultilevel"/>
    <w:tmpl w:val="AC20E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DB1"/>
    <w:rsid w:val="000620E4"/>
    <w:rsid w:val="00A0451E"/>
    <w:rsid w:val="00B421E7"/>
    <w:rsid w:val="00D26DB1"/>
    <w:rsid w:val="00DD021B"/>
    <w:rsid w:val="00F8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67AA2-9DB7-417A-AC4D-14D08557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6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184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Šťovíčková</dc:creator>
  <cp:keywords/>
  <dc:description/>
  <cp:lastModifiedBy>Hana Šťovíčková</cp:lastModifiedBy>
  <cp:revision>2</cp:revision>
  <dcterms:created xsi:type="dcterms:W3CDTF">2020-05-17T17:13:00Z</dcterms:created>
  <dcterms:modified xsi:type="dcterms:W3CDTF">2021-03-27T14:31:00Z</dcterms:modified>
</cp:coreProperties>
</file>