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0D4" w:rsidRDefault="001040D4" w:rsidP="001040D4">
      <w:pPr>
        <w:pStyle w:val="Bezmezer"/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Základní škola a mateřská škola Libchavy</w:t>
      </w:r>
    </w:p>
    <w:p w:rsidR="001040D4" w:rsidRPr="0068199E" w:rsidRDefault="001040D4" w:rsidP="001040D4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</w:p>
    <w:p w:rsidR="001040D4" w:rsidRDefault="00281165" w:rsidP="001040D4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VNITŘNÍ ŘÁD ŠKOLNÍ </w:t>
      </w:r>
      <w:r w:rsidR="001040D4">
        <w:rPr>
          <w:sz w:val="28"/>
          <w:szCs w:val="28"/>
        </w:rPr>
        <w:t>DRUŽINY</w:t>
      </w:r>
    </w:p>
    <w:p w:rsidR="001040D4" w:rsidRPr="0068199E" w:rsidRDefault="00281165" w:rsidP="001040D4">
      <w:pPr>
        <w:pStyle w:val="Bezmezer"/>
        <w:jc w:val="center"/>
        <w:rPr>
          <w:sz w:val="24"/>
          <w:szCs w:val="24"/>
        </w:rPr>
      </w:pPr>
      <w:r>
        <w:rPr>
          <w:sz w:val="24"/>
          <w:szCs w:val="24"/>
        </w:rPr>
        <w:t>Směrnice č. 10/2022</w:t>
      </w:r>
      <w:bookmarkStart w:id="0" w:name="_GoBack"/>
      <w:bookmarkEnd w:id="0"/>
    </w:p>
    <w:p w:rsidR="001040D4" w:rsidRPr="00D26108" w:rsidRDefault="001040D4" w:rsidP="001040D4">
      <w:pPr>
        <w:pStyle w:val="Bezmezer"/>
        <w:jc w:val="center"/>
        <w:rPr>
          <w:sz w:val="24"/>
          <w:szCs w:val="24"/>
        </w:rPr>
      </w:pPr>
    </w:p>
    <w:p w:rsidR="001040D4" w:rsidRDefault="001040D4" w:rsidP="001040D4">
      <w:pPr>
        <w:pStyle w:val="Bezmezer"/>
        <w:rPr>
          <w:sz w:val="28"/>
          <w:szCs w:val="28"/>
        </w:rPr>
      </w:pPr>
    </w:p>
    <w:p w:rsidR="001040D4" w:rsidRDefault="001040D4" w:rsidP="001040D4">
      <w:pPr>
        <w:pStyle w:val="Nzev"/>
        <w:jc w:val="both"/>
        <w:rPr>
          <w:sz w:val="24"/>
          <w:u w:val="none"/>
        </w:rPr>
      </w:pPr>
      <w:r>
        <w:rPr>
          <w:sz w:val="24"/>
          <w:u w:val="none"/>
        </w:rPr>
        <w:t>Obecná ustanovení</w:t>
      </w:r>
    </w:p>
    <w:p w:rsidR="001040D4" w:rsidRDefault="001040D4" w:rsidP="001040D4">
      <w:pPr>
        <w:pStyle w:val="Nzev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Na základě ustanovení §30, odst.1/zákona 561/2004 Sb. o předškolním, základním, středním, vyšším odborném a jiném vzdělávání /školský zákon/ a ve znění pozdějších předpisů vydávám tuto směrnici. Směrnice je součástí školního vzdělávacího programu pro školní družinu.</w:t>
      </w:r>
    </w:p>
    <w:p w:rsidR="001040D4" w:rsidRDefault="001040D4" w:rsidP="001040D4">
      <w:pPr>
        <w:pStyle w:val="Nzev"/>
        <w:jc w:val="both"/>
        <w:rPr>
          <w:b w:val="0"/>
          <w:sz w:val="24"/>
          <w:u w:val="none"/>
        </w:rPr>
      </w:pPr>
    </w:p>
    <w:p w:rsidR="001040D4" w:rsidRDefault="001040D4" w:rsidP="001040D4">
      <w:pPr>
        <w:jc w:val="both"/>
        <w:rPr>
          <w:sz w:val="24"/>
          <w:szCs w:val="24"/>
        </w:rPr>
      </w:pPr>
    </w:p>
    <w:p w:rsidR="001040D4" w:rsidRDefault="001040D4" w:rsidP="001040D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PRÁVA  A POVINNOSTI  ŽÁKŮ A  JEJICH  ZÁKONNÝCH  ZÁSTUPCŮ</w:t>
      </w:r>
    </w:p>
    <w:p w:rsidR="001040D4" w:rsidRDefault="001040D4" w:rsidP="001040D4">
      <w:pPr>
        <w:rPr>
          <w:sz w:val="24"/>
          <w:szCs w:val="24"/>
          <w:u w:val="single"/>
        </w:rPr>
      </w:pPr>
    </w:p>
    <w:p w:rsidR="001040D4" w:rsidRDefault="001040D4" w:rsidP="001040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ŽÁK  MÁ  PRÁVO</w:t>
      </w:r>
    </w:p>
    <w:p w:rsidR="001040D4" w:rsidRDefault="001040D4" w:rsidP="001040D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využívat služeb školského zařízení</w:t>
      </w:r>
    </w:p>
    <w:p w:rsidR="001040D4" w:rsidRDefault="001040D4" w:rsidP="001040D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informace o průběhu a výsledcích svého vzdělávání</w:t>
      </w:r>
    </w:p>
    <w:p w:rsidR="001040D4" w:rsidRDefault="00300543" w:rsidP="001040D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výchovu a</w:t>
      </w:r>
      <w:r w:rsidR="0088458C">
        <w:rPr>
          <w:sz w:val="24"/>
          <w:szCs w:val="24"/>
        </w:rPr>
        <w:t xml:space="preserve"> </w:t>
      </w:r>
      <w:r w:rsidR="00315394">
        <w:rPr>
          <w:sz w:val="24"/>
          <w:szCs w:val="24"/>
        </w:rPr>
        <w:t xml:space="preserve">vzdělávání </w:t>
      </w:r>
      <w:r w:rsidR="001040D4">
        <w:rPr>
          <w:sz w:val="24"/>
          <w:szCs w:val="24"/>
        </w:rPr>
        <w:t xml:space="preserve">jež směřuje k rozvoji jeho osobnosti, jeho nadání a rozumových </w:t>
      </w:r>
    </w:p>
    <w:p w:rsidR="001040D4" w:rsidRDefault="001040D4" w:rsidP="001040D4">
      <w:pPr>
        <w:pStyle w:val="Bezmezer"/>
        <w:jc w:val="both"/>
      </w:pPr>
      <w:r>
        <w:rPr>
          <w:sz w:val="24"/>
          <w:szCs w:val="24"/>
        </w:rPr>
        <w:t xml:space="preserve">            </w:t>
      </w:r>
      <w:r w:rsidR="00300543">
        <w:rPr>
          <w:sz w:val="24"/>
          <w:szCs w:val="24"/>
        </w:rPr>
        <w:t>i</w:t>
      </w:r>
      <w:r>
        <w:rPr>
          <w:sz w:val="24"/>
          <w:szCs w:val="24"/>
        </w:rPr>
        <w:t xml:space="preserve"> fyzických schopností</w:t>
      </w:r>
    </w:p>
    <w:p w:rsidR="001040D4" w:rsidRDefault="001040D4" w:rsidP="001040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na odpočinek a volný čas, na účast ve hře odpovídající jeho věku</w:t>
      </w:r>
    </w:p>
    <w:p w:rsidR="001040D4" w:rsidRDefault="001040D4" w:rsidP="001040D4">
      <w:pPr>
        <w:rPr>
          <w:sz w:val="24"/>
          <w:szCs w:val="24"/>
        </w:rPr>
      </w:pPr>
    </w:p>
    <w:p w:rsidR="001040D4" w:rsidRDefault="00315394" w:rsidP="001040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ŽÁK </w:t>
      </w:r>
      <w:r w:rsidR="001040D4">
        <w:rPr>
          <w:sz w:val="24"/>
          <w:szCs w:val="24"/>
          <w:u w:val="single"/>
        </w:rPr>
        <w:t>JE POVINNEN</w:t>
      </w:r>
    </w:p>
    <w:p w:rsidR="001040D4" w:rsidRDefault="001040D4" w:rsidP="001040D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řádně docházet do školského zařízení</w:t>
      </w:r>
    </w:p>
    <w:p w:rsidR="001040D4" w:rsidRDefault="001040D4" w:rsidP="001040D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dodržovat vnitřní řád a předpisy a pokyny školského zařízení /školy/ k ochraně zdraví a bezpečnosti, s nimiž byl seznámen</w:t>
      </w:r>
    </w:p>
    <w:p w:rsidR="001040D4" w:rsidRDefault="001040D4" w:rsidP="001040D4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plnit pokyny pedagogických pracovníků</w:t>
      </w:r>
    </w:p>
    <w:p w:rsidR="001040D4" w:rsidRDefault="001040D4" w:rsidP="001040D4">
      <w:pPr>
        <w:pStyle w:val="Nzev"/>
        <w:numPr>
          <w:ilvl w:val="0"/>
          <w:numId w:val="2"/>
        </w:numPr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ihned hlásit úraz, který se jim stane ve školském zařízení</w:t>
      </w:r>
    </w:p>
    <w:p w:rsidR="001040D4" w:rsidRDefault="001040D4" w:rsidP="001040D4">
      <w:pPr>
        <w:rPr>
          <w:sz w:val="24"/>
          <w:szCs w:val="24"/>
        </w:rPr>
      </w:pPr>
    </w:p>
    <w:p w:rsidR="001040D4" w:rsidRDefault="001040D4" w:rsidP="001040D4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ZÁKONNÍ ZÁSTUPCI</w:t>
      </w:r>
    </w:p>
    <w:p w:rsidR="001040D4" w:rsidRDefault="001040D4" w:rsidP="001040D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Zákonní zástupci jsou povinni</w:t>
      </w:r>
    </w:p>
    <w:p w:rsidR="001040D4" w:rsidRDefault="001040D4" w:rsidP="001040D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zajistit, aby žák docházel řádně do školského zařízení</w:t>
      </w:r>
    </w:p>
    <w:p w:rsidR="001040D4" w:rsidRDefault="001040D4" w:rsidP="001040D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vyzvání ředitelky se osobně zúčastnit projednání závažných </w:t>
      </w:r>
      <w:r w:rsidR="00300543">
        <w:rPr>
          <w:sz w:val="24"/>
          <w:szCs w:val="24"/>
        </w:rPr>
        <w:t xml:space="preserve">otázek týkajících se výchovy a </w:t>
      </w:r>
      <w:r>
        <w:rPr>
          <w:sz w:val="24"/>
          <w:szCs w:val="24"/>
        </w:rPr>
        <w:t>vzdělávání žáka</w:t>
      </w:r>
    </w:p>
    <w:p w:rsidR="001040D4" w:rsidRDefault="001040D4" w:rsidP="001040D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informovat školské zařízení o změně zdravotní způsobilosti, zdravotních obtíží dítěte, nebo jiných závažných skutečnostech, které by mohly mít vliv na průběh vzdělávání</w:t>
      </w:r>
    </w:p>
    <w:p w:rsidR="001040D4" w:rsidRDefault="001040D4" w:rsidP="001040D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oz</w:t>
      </w:r>
      <w:r w:rsidR="00315394">
        <w:rPr>
          <w:sz w:val="24"/>
          <w:szCs w:val="24"/>
        </w:rPr>
        <w:t xml:space="preserve">namovat údaje /dle §28 odst. 2 a </w:t>
      </w:r>
      <w:r>
        <w:rPr>
          <w:sz w:val="24"/>
          <w:szCs w:val="24"/>
        </w:rPr>
        <w:t>3 školského zákona/, které jsou podstatné pro průběh vzdělávání nebo bezpečnosti dítěte a změny v těchto údajích /např. bydliště, RČ, příjmení, telefonní čísla, zdravotní pojišťovna, aj/</w:t>
      </w:r>
    </w:p>
    <w:p w:rsidR="001040D4" w:rsidRPr="00627CE3" w:rsidRDefault="00315394" w:rsidP="0031539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627CE3">
        <w:rPr>
          <w:rFonts w:ascii="Times New Roman" w:eastAsia="Times New Roman" w:hAnsi="Times New Roman"/>
          <w:sz w:val="24"/>
          <w:szCs w:val="24"/>
          <w:lang w:eastAsia="cs-CZ"/>
        </w:rPr>
        <w:t>při vyzvedávání žáků zákonní zástupci čekají ve vstupních prostorách školy</w:t>
      </w:r>
    </w:p>
    <w:p w:rsidR="00315394" w:rsidRDefault="00315394" w:rsidP="00315394">
      <w:pPr>
        <w:pStyle w:val="Odstavecseseznamem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040D4" w:rsidRDefault="001040D4" w:rsidP="001040D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Zákonní zástupci mají právo </w:t>
      </w:r>
    </w:p>
    <w:p w:rsidR="001040D4" w:rsidRDefault="001040D4" w:rsidP="001040D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vyjadřovat se ke všem rozhodnutím týkajících se pod</w:t>
      </w:r>
      <w:r w:rsidR="00300543">
        <w:rPr>
          <w:sz w:val="24"/>
          <w:szCs w:val="24"/>
        </w:rPr>
        <w:t>statných záležitostí vzdělávání</w:t>
      </w:r>
      <w:r>
        <w:rPr>
          <w:sz w:val="24"/>
          <w:szCs w:val="24"/>
        </w:rPr>
        <w:t xml:space="preserve"> a výchovy žáka</w:t>
      </w:r>
    </w:p>
    <w:p w:rsidR="001040D4" w:rsidRDefault="001040D4" w:rsidP="001040D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informace a poradenskou pomoc týkajících se vzdělávání a výchovy jejich dítěte</w:t>
      </w:r>
    </w:p>
    <w:p w:rsidR="001040D4" w:rsidRDefault="001040D4" w:rsidP="001040D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předkládat a obhajovat zájmy žáka</w:t>
      </w:r>
    </w:p>
    <w:p w:rsidR="001040D4" w:rsidRDefault="00300543" w:rsidP="001040D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kdykoli (dle domluvy) </w:t>
      </w:r>
      <w:r w:rsidR="001040D4">
        <w:rPr>
          <w:sz w:val="24"/>
          <w:szCs w:val="24"/>
        </w:rPr>
        <w:t>individuálně projednávat s vychovatelkou jakýkoli problém týkající se výchovy a vzdělávání žáka</w:t>
      </w:r>
    </w:p>
    <w:p w:rsidR="001040D4" w:rsidRDefault="001040D4" w:rsidP="001040D4">
      <w:pPr>
        <w:jc w:val="both"/>
        <w:rPr>
          <w:sz w:val="24"/>
          <w:szCs w:val="24"/>
        </w:rPr>
      </w:pPr>
    </w:p>
    <w:p w:rsidR="001040D4" w:rsidRDefault="001040D4" w:rsidP="001040D4">
      <w:pPr>
        <w:jc w:val="both"/>
        <w:rPr>
          <w:sz w:val="24"/>
          <w:szCs w:val="24"/>
        </w:rPr>
      </w:pPr>
    </w:p>
    <w:p w:rsidR="001040D4" w:rsidRDefault="001040D4" w:rsidP="001040D4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Pravidla vzájemných vztahů s pedagogickými pracovníky</w:t>
      </w:r>
    </w:p>
    <w:p w:rsidR="001040D4" w:rsidRDefault="001040D4" w:rsidP="001040D4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řešení problémů týkajícíc</w:t>
      </w:r>
      <w:r w:rsidR="00300543">
        <w:rPr>
          <w:sz w:val="24"/>
          <w:szCs w:val="24"/>
        </w:rPr>
        <w:t xml:space="preserve">h se výchovy a vzdělávání žáků </w:t>
      </w:r>
      <w:r>
        <w:rPr>
          <w:sz w:val="24"/>
          <w:szCs w:val="24"/>
        </w:rPr>
        <w:t>jednají zákonní zástupci klidně a s rozvahou tak, aby vše bylo vyřešeno ku prospěchu dítěte. Využijí rad poskytnutých pedagogickými pracovníky.</w:t>
      </w:r>
    </w:p>
    <w:p w:rsidR="001040D4" w:rsidRDefault="00300543" w:rsidP="001040D4">
      <w:pPr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  <w:szCs w:val="24"/>
        </w:rPr>
        <w:t>Hrubé slovní</w:t>
      </w:r>
      <w:r w:rsidR="001040D4">
        <w:rPr>
          <w:sz w:val="24"/>
          <w:szCs w:val="24"/>
        </w:rPr>
        <w:t xml:space="preserve"> útoky a úmyslné fyzické útoky ze stran žáků nebo zákonných zástupců se považují za závažné porušení vnitřního řádu. </w:t>
      </w:r>
    </w:p>
    <w:p w:rsidR="001040D4" w:rsidRDefault="001040D4" w:rsidP="001040D4">
      <w:pPr>
        <w:numPr>
          <w:ilvl w:val="0"/>
          <w:numId w:val="2"/>
        </w:numPr>
        <w:jc w:val="both"/>
        <w:rPr>
          <w:b/>
          <w:sz w:val="24"/>
        </w:rPr>
      </w:pPr>
      <w:r>
        <w:rPr>
          <w:sz w:val="24"/>
          <w:szCs w:val="24"/>
        </w:rPr>
        <w:t>Za opakovanou nekázeň a po rozhovoru s rodiči může být žák vyloučen ze ŠD</w:t>
      </w:r>
    </w:p>
    <w:p w:rsidR="001040D4" w:rsidRDefault="001040D4" w:rsidP="001040D4">
      <w:pPr>
        <w:pStyle w:val="Nzev"/>
        <w:jc w:val="both"/>
        <w:rPr>
          <w:b w:val="0"/>
          <w:sz w:val="24"/>
          <w:u w:val="none"/>
        </w:rPr>
      </w:pPr>
    </w:p>
    <w:p w:rsidR="001040D4" w:rsidRDefault="001040D4" w:rsidP="001040D4">
      <w:pPr>
        <w:pStyle w:val="Nzev"/>
        <w:jc w:val="both"/>
        <w:rPr>
          <w:b w:val="0"/>
          <w:sz w:val="24"/>
          <w:u w:val="none"/>
        </w:rPr>
      </w:pPr>
    </w:p>
    <w:p w:rsidR="001040D4" w:rsidRDefault="001040D4" w:rsidP="001040D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PODMÍNKY ZAJIŠTĚNÍ BEZPEČNOSTI A OCHRANY ZDRAVÍ ŽÁKŮ A JEJICH OCHRANY PŘED SOCIÁLNĚ PATOLOGICKÝMI JEVY A PŘED PROJEVY DISKRIMINACE, NEPŘÁTELSTVÍ NEBO NÁSILÍ</w:t>
      </w:r>
    </w:p>
    <w:p w:rsidR="001040D4" w:rsidRDefault="001040D4" w:rsidP="001040D4">
      <w:pPr>
        <w:pStyle w:val="Nzev"/>
        <w:jc w:val="both"/>
        <w:rPr>
          <w:b w:val="0"/>
          <w:sz w:val="24"/>
          <w:u w:val="none"/>
        </w:rPr>
      </w:pPr>
    </w:p>
    <w:p w:rsidR="001040D4" w:rsidRDefault="001040D4" w:rsidP="001040D4">
      <w:pPr>
        <w:pStyle w:val="Nzev"/>
        <w:jc w:val="both"/>
        <w:rPr>
          <w:b w:val="0"/>
          <w:sz w:val="24"/>
          <w:u w:val="none"/>
        </w:rPr>
      </w:pPr>
    </w:p>
    <w:p w:rsidR="001040D4" w:rsidRDefault="001040D4" w:rsidP="001040D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dle zákona 258/2008 Sb. o ochraně veřejného zdraví z hlediska prevence je nutné prohlížet svým dětem často vlasy.</w:t>
      </w:r>
    </w:p>
    <w:p w:rsidR="001040D4" w:rsidRDefault="001040D4" w:rsidP="001040D4">
      <w:pPr>
        <w:jc w:val="both"/>
        <w:rPr>
          <w:sz w:val="24"/>
        </w:rPr>
      </w:pPr>
      <w:r>
        <w:rPr>
          <w:sz w:val="24"/>
        </w:rPr>
        <w:t xml:space="preserve">      Při nálezu vší : 1/ nahlásit tuto skutečnost škole;</w:t>
      </w:r>
    </w:p>
    <w:p w:rsidR="001040D4" w:rsidRDefault="001040D4" w:rsidP="001040D4">
      <w:pPr>
        <w:jc w:val="both"/>
        <w:rPr>
          <w:sz w:val="24"/>
        </w:rPr>
      </w:pPr>
      <w:r>
        <w:rPr>
          <w:sz w:val="24"/>
        </w:rPr>
        <w:t xml:space="preserve">                               2/ omluvit dítě z výuky na dobu nutnou k jeho odvšivení.</w:t>
      </w:r>
    </w:p>
    <w:p w:rsidR="001040D4" w:rsidRDefault="001040D4" w:rsidP="001040D4">
      <w:pPr>
        <w:jc w:val="both"/>
        <w:rPr>
          <w:sz w:val="24"/>
        </w:rPr>
      </w:pPr>
      <w:r>
        <w:rPr>
          <w:sz w:val="24"/>
        </w:rPr>
        <w:t xml:space="preserve">      Pokud vši objeví učitel, uvědomí telefonicky rodiče a ten si žáka odvede domů /jedná se o  </w:t>
      </w:r>
    </w:p>
    <w:p w:rsidR="001040D4" w:rsidRDefault="001040D4" w:rsidP="001040D4">
      <w:pPr>
        <w:jc w:val="both"/>
        <w:rPr>
          <w:sz w:val="24"/>
        </w:rPr>
      </w:pPr>
      <w:r>
        <w:rPr>
          <w:sz w:val="24"/>
        </w:rPr>
        <w:t xml:space="preserve">      infekční onemocnění/</w:t>
      </w:r>
    </w:p>
    <w:p w:rsidR="001040D4" w:rsidRDefault="001040D4" w:rsidP="001040D4">
      <w:pPr>
        <w:numPr>
          <w:ilvl w:val="0"/>
          <w:numId w:val="3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Bezpečnost a zdraví žáků je zajištěna stálým dohledem vychovatelek. Učitelé odvádí žáky do školní družiny, kde je osobně předají v</w:t>
      </w:r>
      <w:r w:rsidR="00300543">
        <w:rPr>
          <w:sz w:val="24"/>
          <w:szCs w:val="24"/>
        </w:rPr>
        <w:t xml:space="preserve">ychovatelce. Pokud se žák zdrží ve </w:t>
      </w:r>
      <w:r w:rsidR="00315394">
        <w:rPr>
          <w:sz w:val="24"/>
          <w:szCs w:val="24"/>
        </w:rPr>
        <w:t xml:space="preserve">třídě  </w:t>
      </w:r>
      <w:r w:rsidR="00426503">
        <w:rPr>
          <w:sz w:val="24"/>
          <w:szCs w:val="24"/>
        </w:rPr>
        <w:t xml:space="preserve">(doučování, </w:t>
      </w:r>
      <w:r>
        <w:rPr>
          <w:sz w:val="24"/>
          <w:szCs w:val="24"/>
        </w:rPr>
        <w:t>služba, kroužek) od</w:t>
      </w:r>
      <w:r w:rsidR="00300543">
        <w:rPr>
          <w:sz w:val="24"/>
          <w:szCs w:val="24"/>
        </w:rPr>
        <w:t xml:space="preserve">povídá za něho učitelka a poté </w:t>
      </w:r>
      <w:r w:rsidR="00315394">
        <w:rPr>
          <w:sz w:val="24"/>
          <w:szCs w:val="24"/>
        </w:rPr>
        <w:t xml:space="preserve">ho osobně </w:t>
      </w:r>
      <w:r>
        <w:rPr>
          <w:sz w:val="24"/>
          <w:szCs w:val="24"/>
        </w:rPr>
        <w:t>předá vychovatelce.</w:t>
      </w:r>
    </w:p>
    <w:p w:rsidR="001040D4" w:rsidRDefault="001040D4" w:rsidP="001040D4">
      <w:pPr>
        <w:numPr>
          <w:ilvl w:val="0"/>
          <w:numId w:val="3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Zákonní zástupci si děti vyzvednou prostřednictvím zvonku u hlavních dveří. Na své děti čekají v prostoru mezi šatnami. </w:t>
      </w:r>
      <w:r>
        <w:rPr>
          <w:b/>
          <w:sz w:val="24"/>
          <w:szCs w:val="24"/>
        </w:rPr>
        <w:t>Z hygienických důvodů ne</w:t>
      </w:r>
      <w:r w:rsidR="00315394">
        <w:rPr>
          <w:b/>
          <w:sz w:val="24"/>
          <w:szCs w:val="24"/>
        </w:rPr>
        <w:t>chodí do tříd ŠD ani do šaten!(</w:t>
      </w:r>
      <w:r w:rsidR="00315394" w:rsidRPr="00627CE3">
        <w:rPr>
          <w:b/>
          <w:sz w:val="24"/>
          <w:szCs w:val="24"/>
        </w:rPr>
        <w:t>s výjimkou zákonných zástupců žáků 1. třídy)</w:t>
      </w:r>
    </w:p>
    <w:p w:rsidR="001040D4" w:rsidRPr="00522D1D" w:rsidRDefault="001040D4" w:rsidP="001040D4">
      <w:pPr>
        <w:numPr>
          <w:ilvl w:val="0"/>
          <w:numId w:val="3"/>
        </w:numPr>
        <w:ind w:right="-1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Pokud žáci odcházejí ze ŠD sami, rozloučí se s</w:t>
      </w:r>
      <w:r w:rsidR="00300543">
        <w:rPr>
          <w:sz w:val="24"/>
          <w:szCs w:val="24"/>
        </w:rPr>
        <w:t> </w:t>
      </w:r>
      <w:r w:rsidRPr="00300543">
        <w:rPr>
          <w:sz w:val="24"/>
          <w:szCs w:val="24"/>
        </w:rPr>
        <w:t>vychovatelkou</w:t>
      </w:r>
      <w:r w:rsidR="00300543" w:rsidRPr="00300543">
        <w:rPr>
          <w:sz w:val="24"/>
          <w:szCs w:val="24"/>
        </w:rPr>
        <w:t>.</w:t>
      </w:r>
      <w:r w:rsidRPr="00522D1D">
        <w:rPr>
          <w:b/>
          <w:sz w:val="24"/>
          <w:szCs w:val="24"/>
          <w:u w:val="single"/>
        </w:rPr>
        <w:t xml:space="preserve"> </w:t>
      </w:r>
    </w:p>
    <w:p w:rsidR="001040D4" w:rsidRDefault="001040D4" w:rsidP="001040D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Veškerý kontakt s rod</w:t>
      </w:r>
      <w:r w:rsidR="00627CE3">
        <w:rPr>
          <w:sz w:val="24"/>
          <w:szCs w:val="24"/>
        </w:rPr>
        <w:t>iči se provádí formou písemnou</w:t>
      </w:r>
      <w:r>
        <w:rPr>
          <w:sz w:val="24"/>
          <w:szCs w:val="24"/>
        </w:rPr>
        <w:t xml:space="preserve"> </w:t>
      </w:r>
      <w:r w:rsidR="00315394" w:rsidRPr="00627CE3">
        <w:rPr>
          <w:sz w:val="24"/>
          <w:szCs w:val="24"/>
        </w:rPr>
        <w:t xml:space="preserve">/emailem/ </w:t>
      </w:r>
      <w:r>
        <w:rPr>
          <w:sz w:val="24"/>
          <w:szCs w:val="24"/>
        </w:rPr>
        <w:t xml:space="preserve">nebo ústní, po domluvě </w:t>
      </w:r>
      <w:r>
        <w:rPr>
          <w:b/>
          <w:sz w:val="24"/>
          <w:szCs w:val="24"/>
        </w:rPr>
        <w:t>mimo pracovní dobu – z hlediska bezpečnosti žáků</w:t>
      </w:r>
      <w:r>
        <w:rPr>
          <w:sz w:val="24"/>
          <w:szCs w:val="24"/>
        </w:rPr>
        <w:t>!!</w:t>
      </w:r>
    </w:p>
    <w:p w:rsidR="001040D4" w:rsidRPr="00315394" w:rsidRDefault="001040D4" w:rsidP="001040D4">
      <w:pPr>
        <w:pStyle w:val="Bezmezer"/>
        <w:numPr>
          <w:ilvl w:val="0"/>
          <w:numId w:val="3"/>
        </w:numPr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Změna docházky, odhlášení žáka nebo nepřítomnost žáka se omlouvá pouze </w:t>
      </w:r>
      <w:r>
        <w:rPr>
          <w:b/>
          <w:sz w:val="24"/>
          <w:szCs w:val="24"/>
        </w:rPr>
        <w:t xml:space="preserve">písemně do </w:t>
      </w:r>
      <w:r w:rsidR="00315394" w:rsidRPr="00627CE3">
        <w:rPr>
          <w:b/>
          <w:sz w:val="24"/>
          <w:szCs w:val="24"/>
        </w:rPr>
        <w:t>záznamníku nebo emailem</w:t>
      </w:r>
      <w:r w:rsidRPr="00627CE3">
        <w:rPr>
          <w:b/>
          <w:sz w:val="24"/>
          <w:szCs w:val="24"/>
        </w:rPr>
        <w:t>.</w:t>
      </w:r>
      <w:r w:rsidR="00315394" w:rsidRPr="00627CE3">
        <w:rPr>
          <w:b/>
          <w:sz w:val="24"/>
          <w:szCs w:val="24"/>
        </w:rPr>
        <w:t xml:space="preserve"> Z výjimečných důvodů může být žák poslán domů na základě telefonického hovoru a následné potvrzující sms zprávy nebo emailu.</w:t>
      </w:r>
    </w:p>
    <w:p w:rsidR="001040D4" w:rsidRDefault="001040D4" w:rsidP="001040D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nemoci či zranění žáka informuje vychovatelka telefonicky rodiče</w:t>
      </w:r>
      <w:r w:rsidR="00315394">
        <w:rPr>
          <w:sz w:val="24"/>
          <w:szCs w:val="24"/>
        </w:rPr>
        <w:t xml:space="preserve"> a domluví se na dalším postupu</w:t>
      </w:r>
      <w:r>
        <w:rPr>
          <w:sz w:val="24"/>
          <w:szCs w:val="24"/>
        </w:rPr>
        <w:t>/případném vyzvednutí dítěte/.</w:t>
      </w:r>
    </w:p>
    <w:p w:rsidR="001040D4" w:rsidRDefault="001040D4" w:rsidP="001040D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Žáci jsou formou her a činností vedeni k přátelství, kamarádství a vzájemnému respektu. Jsou pravidelně poučování o bezpečném chování.</w:t>
      </w:r>
    </w:p>
    <w:p w:rsidR="001040D4" w:rsidRDefault="001040D4" w:rsidP="001040D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Žák nesmí sám manipulovat s okny.</w:t>
      </w:r>
    </w:p>
    <w:p w:rsidR="001040D4" w:rsidRDefault="001040D4" w:rsidP="001040D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Žák nesmí bez dovolení opouštět třídu, při odchodu na toaletu se nikde nezdržuje.</w:t>
      </w:r>
    </w:p>
    <w:p w:rsidR="001040D4" w:rsidRDefault="001040D4" w:rsidP="001040D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vycházkách dodržují žáci dopravní předpisy pro chodce. Při přecházení vozovky vkročí vychovatelka do vozovky jako první a poslední ji opouští. Používá bezpečnostní terč.</w:t>
      </w:r>
    </w:p>
    <w:p w:rsidR="001040D4" w:rsidRDefault="001040D4" w:rsidP="001040D4">
      <w:pPr>
        <w:pStyle w:val="Bezmezer"/>
        <w:jc w:val="both"/>
        <w:rPr>
          <w:sz w:val="24"/>
          <w:szCs w:val="24"/>
        </w:rPr>
      </w:pPr>
    </w:p>
    <w:p w:rsidR="001040D4" w:rsidRDefault="001040D4" w:rsidP="001040D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PODMÍNKY ZACHÁZENÍ S MAJETKEM ŠKOLSKÉHO ZAŘÍZENÍ</w:t>
      </w:r>
    </w:p>
    <w:p w:rsidR="001040D4" w:rsidRDefault="00426503" w:rsidP="001040D4">
      <w:pPr>
        <w:pStyle w:val="Bezmezer"/>
        <w:numPr>
          <w:ilvl w:val="0"/>
          <w:numId w:val="3"/>
        </w:numPr>
        <w:jc w:val="both"/>
        <w:rPr>
          <w:sz w:val="24"/>
          <w:szCs w:val="24"/>
        </w:rPr>
      </w:pPr>
      <w:r w:rsidRPr="00627CE3">
        <w:rPr>
          <w:sz w:val="24"/>
          <w:szCs w:val="24"/>
        </w:rPr>
        <w:t>Žáci</w:t>
      </w:r>
      <w:r>
        <w:rPr>
          <w:sz w:val="24"/>
          <w:szCs w:val="24"/>
        </w:rPr>
        <w:t xml:space="preserve"> šetří </w:t>
      </w:r>
      <w:r w:rsidR="001040D4">
        <w:rPr>
          <w:sz w:val="24"/>
          <w:szCs w:val="24"/>
        </w:rPr>
        <w:t>majetek školní družiny – hračky, nábytek, pomůcky. Při úmyslném pošk</w:t>
      </w:r>
      <w:r>
        <w:rPr>
          <w:sz w:val="24"/>
          <w:szCs w:val="24"/>
        </w:rPr>
        <w:t xml:space="preserve">ození musí rodiče věc opravit, </w:t>
      </w:r>
      <w:r w:rsidR="001040D4">
        <w:rPr>
          <w:sz w:val="24"/>
          <w:szCs w:val="24"/>
        </w:rPr>
        <w:t xml:space="preserve">nahradit nebo zaplatit. </w:t>
      </w:r>
    </w:p>
    <w:p w:rsidR="001040D4" w:rsidRDefault="001040D4" w:rsidP="001040D4">
      <w:pPr>
        <w:pStyle w:val="Nzev"/>
        <w:jc w:val="both"/>
        <w:rPr>
          <w:b w:val="0"/>
          <w:sz w:val="24"/>
          <w:u w:val="none"/>
        </w:rPr>
      </w:pPr>
    </w:p>
    <w:p w:rsidR="001040D4" w:rsidRDefault="00426503" w:rsidP="001040D4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 xml:space="preserve">PROVOZ A </w:t>
      </w:r>
      <w:r w:rsidR="001040D4">
        <w:rPr>
          <w:rFonts w:ascii="Times New Roman" w:eastAsia="Times New Roman" w:hAnsi="Times New Roman"/>
          <w:b/>
          <w:sz w:val="24"/>
          <w:szCs w:val="24"/>
          <w:u w:val="single"/>
          <w:lang w:eastAsia="cs-CZ"/>
        </w:rPr>
        <w:t>VNITŘNÍ  REŽIM  ŠKOLSKÉHO  ZAŘÍZENÍ</w:t>
      </w:r>
    </w:p>
    <w:p w:rsidR="001040D4" w:rsidRDefault="001040D4" w:rsidP="001040D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ŠD je v pro</w:t>
      </w:r>
      <w:r w:rsidR="0088458C">
        <w:rPr>
          <w:sz w:val="24"/>
          <w:szCs w:val="24"/>
        </w:rPr>
        <w:t xml:space="preserve">vozu v ranních hodinách </w:t>
      </w:r>
      <w:r w:rsidR="0088458C" w:rsidRPr="002A78B4">
        <w:rPr>
          <w:b/>
          <w:sz w:val="24"/>
          <w:szCs w:val="24"/>
        </w:rPr>
        <w:t>od 6.15</w:t>
      </w:r>
      <w:r w:rsidRPr="002A78B4">
        <w:rPr>
          <w:b/>
          <w:sz w:val="24"/>
          <w:szCs w:val="24"/>
        </w:rPr>
        <w:t>– 7.40 a</w:t>
      </w:r>
      <w:r>
        <w:rPr>
          <w:sz w:val="24"/>
          <w:szCs w:val="24"/>
        </w:rPr>
        <w:t xml:space="preserve"> odpoledne od </w:t>
      </w:r>
      <w:r w:rsidRPr="002A78B4">
        <w:rPr>
          <w:b/>
          <w:sz w:val="24"/>
          <w:szCs w:val="24"/>
        </w:rPr>
        <w:t>11.30 – 16.00 hodin</w:t>
      </w:r>
    </w:p>
    <w:p w:rsidR="001040D4" w:rsidRDefault="001040D4" w:rsidP="001040D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Oddělení školní družiny se naplňují do počtu 30 žáků</w:t>
      </w:r>
    </w:p>
    <w:p w:rsidR="001040D4" w:rsidRPr="00AE3E2D" w:rsidRDefault="001040D4" w:rsidP="001040D4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AE3E2D">
        <w:rPr>
          <w:sz w:val="24"/>
          <w:szCs w:val="24"/>
        </w:rPr>
        <w:t xml:space="preserve">Ve II. oddělení  ŠD </w:t>
      </w:r>
      <w:r w:rsidR="00081E46">
        <w:rPr>
          <w:sz w:val="24"/>
          <w:szCs w:val="24"/>
        </w:rPr>
        <w:t>je</w:t>
      </w:r>
      <w:r w:rsidRPr="00AE3E2D">
        <w:rPr>
          <w:sz w:val="24"/>
          <w:szCs w:val="24"/>
        </w:rPr>
        <w:t xml:space="preserve"> kmenová třída 1. stupně ZŠ.</w:t>
      </w:r>
    </w:p>
    <w:p w:rsidR="001040D4" w:rsidRDefault="001040D4" w:rsidP="001040D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Rodiče přihlásí žáka do školní družiny vyplněním zápisního lístku, který pečlivě vyplní – uvedou čas a způsob /samo nebo s doprovodem/ odchodu žáka.</w:t>
      </w:r>
    </w:p>
    <w:p w:rsidR="001040D4" w:rsidRPr="00AE3E2D" w:rsidRDefault="001040D4" w:rsidP="001040D4">
      <w:pPr>
        <w:pStyle w:val="Bezmezer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Školné se vybírá v září /9. – 1.měsíc/, v únoru /2. – 6.měsíc/. Peníze vkládají rodiče na </w:t>
      </w:r>
      <w:r w:rsidR="00F3546C">
        <w:rPr>
          <w:rFonts w:cstheme="minorHAnsi"/>
          <w:sz w:val="24"/>
          <w:szCs w:val="24"/>
          <w:u w:val="single"/>
        </w:rPr>
        <w:t>č</w:t>
      </w:r>
      <w:r w:rsidRPr="001040D4">
        <w:rPr>
          <w:rFonts w:cstheme="minorHAnsi"/>
          <w:sz w:val="24"/>
          <w:szCs w:val="24"/>
          <w:u w:val="single"/>
        </w:rPr>
        <w:t>íslo účtu</w:t>
      </w:r>
      <w:r w:rsidRPr="001040D4">
        <w:rPr>
          <w:sz w:val="24"/>
          <w:szCs w:val="24"/>
        </w:rPr>
        <w:t xml:space="preserve"> : 224 548 331/0600</w:t>
      </w:r>
      <w:r w:rsidRPr="00E34F67">
        <w:rPr>
          <w:b/>
        </w:rPr>
        <w:t xml:space="preserve"> </w:t>
      </w:r>
      <w:r>
        <w:rPr>
          <w:sz w:val="24"/>
          <w:szCs w:val="24"/>
        </w:rPr>
        <w:t xml:space="preserve"> pod VS žáka – zapsáno v žákovské knížce)</w:t>
      </w:r>
      <w:r w:rsidRPr="00AE3E2D">
        <w:rPr>
          <w:sz w:val="24"/>
          <w:szCs w:val="24"/>
        </w:rPr>
        <w:t>.</w:t>
      </w:r>
    </w:p>
    <w:p w:rsidR="001040D4" w:rsidRPr="00AE3E2D" w:rsidRDefault="001040D4" w:rsidP="001040D4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AE3E2D">
        <w:rPr>
          <w:sz w:val="24"/>
          <w:szCs w:val="24"/>
        </w:rPr>
        <w:t xml:space="preserve">V době </w:t>
      </w:r>
      <w:r w:rsidRPr="002A78B4">
        <w:rPr>
          <w:b/>
          <w:sz w:val="24"/>
          <w:szCs w:val="24"/>
        </w:rPr>
        <w:t>od 13,00 – 14,30 hodin</w:t>
      </w:r>
      <w:r w:rsidRPr="00AE3E2D">
        <w:rPr>
          <w:sz w:val="24"/>
          <w:szCs w:val="24"/>
        </w:rPr>
        <w:t xml:space="preserve"> lze uvolňovat žáky ze ŠD jen </w:t>
      </w:r>
      <w:r w:rsidRPr="002A78B4">
        <w:rPr>
          <w:b/>
          <w:sz w:val="24"/>
          <w:szCs w:val="24"/>
        </w:rPr>
        <w:t xml:space="preserve">výjimečně </w:t>
      </w:r>
      <w:r w:rsidRPr="00AE3E2D">
        <w:rPr>
          <w:sz w:val="24"/>
          <w:szCs w:val="24"/>
        </w:rPr>
        <w:t>z důvodu odpoledních činností</w:t>
      </w:r>
      <w:r>
        <w:rPr>
          <w:sz w:val="24"/>
          <w:szCs w:val="24"/>
        </w:rPr>
        <w:t xml:space="preserve"> – plnění ŠVP</w:t>
      </w:r>
      <w:r w:rsidRPr="00AE3E2D">
        <w:rPr>
          <w:sz w:val="24"/>
          <w:szCs w:val="24"/>
        </w:rPr>
        <w:t>, vycházky. To neplatí pro dojíždějící žáky.</w:t>
      </w:r>
    </w:p>
    <w:p w:rsidR="001040D4" w:rsidRPr="00AE3E2D" w:rsidRDefault="001040D4" w:rsidP="001040D4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AE3E2D">
        <w:rPr>
          <w:sz w:val="24"/>
          <w:szCs w:val="24"/>
        </w:rPr>
        <w:t>Při nevyzvednutí žáka do 16,00 hodin, informuje vychovatelka rodiče /zákonné zástupce/ telefonicky a domluví se na dalším postupu. Při opakovaném nevyzvednutí jsou rodiče/zákonní zástupci/ 2x upozorněni, poté je svolána schůzka s rodiči /zákonnými zástupci/a při dalším nevyzvednutí žáka se domluví schůzka s pracovníky OSPOD.</w:t>
      </w:r>
    </w:p>
    <w:p w:rsidR="001040D4" w:rsidRPr="00AE3E2D" w:rsidRDefault="001040D4" w:rsidP="001040D4">
      <w:pPr>
        <w:numPr>
          <w:ilvl w:val="0"/>
          <w:numId w:val="3"/>
        </w:numPr>
        <w:ind w:right="-1"/>
        <w:jc w:val="both"/>
        <w:rPr>
          <w:sz w:val="24"/>
          <w:szCs w:val="24"/>
        </w:rPr>
      </w:pPr>
      <w:r w:rsidRPr="00AE3E2D">
        <w:rPr>
          <w:sz w:val="24"/>
          <w:szCs w:val="24"/>
        </w:rPr>
        <w:t xml:space="preserve">Žáci dodržují pitný režim, používají vlastní </w:t>
      </w:r>
      <w:r w:rsidR="00426503" w:rsidRPr="00627CE3">
        <w:rPr>
          <w:sz w:val="24"/>
          <w:szCs w:val="24"/>
        </w:rPr>
        <w:t>lahve</w:t>
      </w:r>
      <w:r w:rsidRPr="00AE3E2D">
        <w:rPr>
          <w:sz w:val="24"/>
          <w:szCs w:val="24"/>
        </w:rPr>
        <w:t>. Na šťávu se vybírá 10,- Kč na měsíc. Vybí</w:t>
      </w:r>
      <w:r>
        <w:rPr>
          <w:sz w:val="24"/>
          <w:szCs w:val="24"/>
        </w:rPr>
        <w:t>ráme v září a v únoru</w:t>
      </w:r>
      <w:r w:rsidRPr="00AE3E2D">
        <w:rPr>
          <w:sz w:val="24"/>
          <w:szCs w:val="24"/>
        </w:rPr>
        <w:t>.</w:t>
      </w:r>
    </w:p>
    <w:p w:rsidR="001040D4" w:rsidRPr="00AE3E2D" w:rsidRDefault="001040D4" w:rsidP="001040D4">
      <w:pPr>
        <w:ind w:right="-1"/>
        <w:jc w:val="both"/>
        <w:rPr>
          <w:sz w:val="24"/>
          <w:szCs w:val="24"/>
        </w:rPr>
      </w:pPr>
      <w:r w:rsidRPr="00AE3E2D">
        <w:rPr>
          <w:sz w:val="24"/>
          <w:szCs w:val="24"/>
        </w:rPr>
        <w:t xml:space="preserve">      Od 14.15 – 14.30</w:t>
      </w:r>
      <w:r w:rsidR="00426503">
        <w:rPr>
          <w:sz w:val="24"/>
          <w:szCs w:val="24"/>
        </w:rPr>
        <w:t xml:space="preserve"> odpolední svačinka</w:t>
      </w:r>
      <w:r w:rsidRPr="00AE3E2D">
        <w:rPr>
          <w:sz w:val="24"/>
          <w:szCs w:val="24"/>
        </w:rPr>
        <w:t>/žáci si nosí svačinku z domova/.</w:t>
      </w:r>
    </w:p>
    <w:p w:rsidR="001040D4" w:rsidRPr="007D6260" w:rsidRDefault="001040D4" w:rsidP="001040D4">
      <w:pPr>
        <w:numPr>
          <w:ilvl w:val="0"/>
          <w:numId w:val="3"/>
        </w:numPr>
        <w:ind w:right="-1"/>
        <w:jc w:val="both"/>
        <w:rPr>
          <w:color w:val="FF0000"/>
          <w:sz w:val="24"/>
          <w:szCs w:val="24"/>
        </w:rPr>
      </w:pPr>
      <w:r w:rsidRPr="00AE3E2D">
        <w:rPr>
          <w:sz w:val="24"/>
          <w:szCs w:val="24"/>
        </w:rPr>
        <w:t>ŠD využívá tělocvičnu, školní hřiště, hřiště s umělým povrchem, počítačovou učebnu a kuchyňku. Do tělocvičny se žáci převlékají /možné použít školní úbor/. Na hřiště se převlékají pouze ti žáci, u kterých rodiče převlékání vyžadují / zapsáno v zápisním lístku/. Tito žáci mají v ŠD látkový sáček s věcmi na převlékání. Vše podepsané</w:t>
      </w:r>
      <w:r w:rsidRPr="007D6260">
        <w:rPr>
          <w:color w:val="FF0000"/>
          <w:sz w:val="24"/>
          <w:szCs w:val="24"/>
        </w:rPr>
        <w:t>.</w:t>
      </w:r>
    </w:p>
    <w:p w:rsidR="001040D4" w:rsidRPr="00F2407B" w:rsidRDefault="00426503" w:rsidP="001040D4">
      <w:pPr>
        <w:numPr>
          <w:ilvl w:val="0"/>
          <w:numId w:val="3"/>
        </w:numPr>
        <w:ind w:right="-1"/>
        <w:jc w:val="both"/>
        <w:rPr>
          <w:sz w:val="24"/>
          <w:szCs w:val="24"/>
        </w:rPr>
      </w:pPr>
      <w:r w:rsidRPr="00627CE3">
        <w:rPr>
          <w:sz w:val="24"/>
          <w:szCs w:val="24"/>
        </w:rPr>
        <w:t>Žáci si za své cenné věci zodpovídají sami, pokud je nepředají do úschovy k paní vychovatelce</w:t>
      </w:r>
      <w:r w:rsidR="00627CE3">
        <w:rPr>
          <w:sz w:val="24"/>
          <w:szCs w:val="24"/>
        </w:rPr>
        <w:t>,</w:t>
      </w:r>
      <w:r w:rsidR="001040D4" w:rsidRPr="00F2407B">
        <w:rPr>
          <w:sz w:val="24"/>
          <w:szCs w:val="24"/>
        </w:rPr>
        <w:t xml:space="preserve"> která je při odch</w:t>
      </w:r>
      <w:r>
        <w:rPr>
          <w:sz w:val="24"/>
          <w:szCs w:val="24"/>
        </w:rPr>
        <w:t xml:space="preserve">odu </w:t>
      </w:r>
      <w:r w:rsidR="001040D4" w:rsidRPr="00F2407B">
        <w:rPr>
          <w:sz w:val="24"/>
          <w:szCs w:val="24"/>
        </w:rPr>
        <w:t>na hřiště, vycházku, uzamkne ve třídě.</w:t>
      </w:r>
    </w:p>
    <w:p w:rsidR="001040D4" w:rsidRPr="00627CE3" w:rsidRDefault="001040D4" w:rsidP="001040D4">
      <w:pPr>
        <w:numPr>
          <w:ilvl w:val="0"/>
          <w:numId w:val="3"/>
        </w:numPr>
        <w:ind w:right="-1"/>
        <w:jc w:val="both"/>
        <w:rPr>
          <w:strike/>
          <w:sz w:val="24"/>
          <w:szCs w:val="24"/>
        </w:rPr>
      </w:pPr>
      <w:r w:rsidRPr="00627CE3">
        <w:rPr>
          <w:sz w:val="24"/>
          <w:szCs w:val="24"/>
        </w:rPr>
        <w:t xml:space="preserve">Je zakázáno používat mobilní telefony při pobytu ve školní družině. </w:t>
      </w:r>
    </w:p>
    <w:p w:rsidR="001040D4" w:rsidRDefault="001040D4" w:rsidP="001040D4">
      <w:pPr>
        <w:numPr>
          <w:ilvl w:val="0"/>
          <w:numId w:val="3"/>
        </w:num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Ve ŠD pracujeme dle ŠVP č. j. 154/2016/RE. Během dne se střídají činnosti odpočinkové, rekreační, zájmové a didaktické hry, dále se organizují vycházky, výlety a kulturní vystoupení, o kterých jsou rodiče pravidelně</w:t>
      </w:r>
      <w:r w:rsidR="00CE3FDC">
        <w:rPr>
          <w:sz w:val="24"/>
          <w:szCs w:val="24"/>
        </w:rPr>
        <w:t xml:space="preserve"> </w:t>
      </w:r>
      <w:r w:rsidR="00CE3FDC" w:rsidRPr="00627CE3">
        <w:rPr>
          <w:sz w:val="24"/>
          <w:szCs w:val="24"/>
        </w:rPr>
        <w:t xml:space="preserve">a s časovým předstihem </w:t>
      </w:r>
      <w:r>
        <w:rPr>
          <w:sz w:val="24"/>
          <w:szCs w:val="24"/>
        </w:rPr>
        <w:t>informováni prostřednictvím nástěnky u šaten</w:t>
      </w:r>
      <w:r w:rsidR="00426503">
        <w:rPr>
          <w:color w:val="FF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426503">
        <w:rPr>
          <w:strike/>
          <w:sz w:val="24"/>
          <w:szCs w:val="24"/>
        </w:rPr>
        <w:t>a</w:t>
      </w:r>
      <w:r>
        <w:rPr>
          <w:sz w:val="24"/>
          <w:szCs w:val="24"/>
        </w:rPr>
        <w:t xml:space="preserve"> na webových stránkách školy</w:t>
      </w:r>
      <w:r w:rsidR="00CE3FDC" w:rsidRPr="00627CE3">
        <w:rPr>
          <w:sz w:val="24"/>
          <w:szCs w:val="24"/>
        </w:rPr>
        <w:t xml:space="preserve"> a emailem</w:t>
      </w:r>
      <w:r w:rsidRPr="00627CE3">
        <w:rPr>
          <w:sz w:val="24"/>
          <w:szCs w:val="24"/>
        </w:rPr>
        <w:t xml:space="preserve">. </w:t>
      </w:r>
    </w:p>
    <w:p w:rsidR="001040D4" w:rsidRPr="00AE3E2D" w:rsidRDefault="001040D4" w:rsidP="001040D4">
      <w:pPr>
        <w:numPr>
          <w:ilvl w:val="0"/>
          <w:numId w:val="3"/>
        </w:numPr>
        <w:ind w:right="-1"/>
        <w:jc w:val="both"/>
        <w:rPr>
          <w:sz w:val="24"/>
          <w:szCs w:val="24"/>
        </w:rPr>
      </w:pPr>
      <w:r w:rsidRPr="00AE3E2D">
        <w:rPr>
          <w:sz w:val="24"/>
          <w:szCs w:val="24"/>
        </w:rPr>
        <w:t xml:space="preserve">Ve ŠD se pravidelná, výchovná, vzdělávací a zájmová činnost střídá s otevřenou nabídkou spontánních činností. Otevřená nabídka spontánních </w:t>
      </w:r>
      <w:r w:rsidR="0088458C">
        <w:rPr>
          <w:sz w:val="24"/>
          <w:szCs w:val="24"/>
        </w:rPr>
        <w:t xml:space="preserve">činností je v časech </w:t>
      </w:r>
      <w:r w:rsidR="0088458C" w:rsidRPr="002A78B4">
        <w:rPr>
          <w:b/>
          <w:sz w:val="24"/>
          <w:szCs w:val="24"/>
        </w:rPr>
        <w:t>6.15</w:t>
      </w:r>
      <w:r w:rsidRPr="002A78B4">
        <w:rPr>
          <w:b/>
          <w:sz w:val="24"/>
          <w:szCs w:val="24"/>
        </w:rPr>
        <w:t xml:space="preserve"> - 7.40,</w:t>
      </w:r>
      <w:r w:rsidRPr="00AE3E2D">
        <w:rPr>
          <w:sz w:val="24"/>
          <w:szCs w:val="24"/>
        </w:rPr>
        <w:t xml:space="preserve"> </w:t>
      </w:r>
    </w:p>
    <w:p w:rsidR="001040D4" w:rsidRPr="00AE3E2D" w:rsidRDefault="0088458C" w:rsidP="001040D4">
      <w:pPr>
        <w:ind w:left="360" w:right="-1"/>
        <w:jc w:val="both"/>
        <w:rPr>
          <w:sz w:val="24"/>
          <w:szCs w:val="24"/>
        </w:rPr>
      </w:pPr>
      <w:r w:rsidRPr="002A78B4">
        <w:rPr>
          <w:b/>
          <w:sz w:val="24"/>
          <w:szCs w:val="24"/>
        </w:rPr>
        <w:t>11,30 - 13,00, 14.30 - 16</w:t>
      </w:r>
      <w:r w:rsidR="001040D4" w:rsidRPr="002A78B4">
        <w:rPr>
          <w:b/>
          <w:sz w:val="24"/>
          <w:szCs w:val="24"/>
        </w:rPr>
        <w:t>,00 hodin</w:t>
      </w:r>
      <w:r w:rsidR="001040D4" w:rsidRPr="00AE3E2D">
        <w:rPr>
          <w:sz w:val="24"/>
          <w:szCs w:val="24"/>
        </w:rPr>
        <w:t>.</w:t>
      </w:r>
    </w:p>
    <w:p w:rsidR="001040D4" w:rsidRPr="00AE3E2D" w:rsidRDefault="001040D4" w:rsidP="001040D4">
      <w:pPr>
        <w:ind w:left="360" w:right="-1"/>
        <w:jc w:val="both"/>
        <w:rPr>
          <w:sz w:val="24"/>
          <w:szCs w:val="24"/>
        </w:rPr>
      </w:pPr>
    </w:p>
    <w:p w:rsidR="001040D4" w:rsidRDefault="001040D4" w:rsidP="001040D4">
      <w:pPr>
        <w:numPr>
          <w:ilvl w:val="0"/>
          <w:numId w:val="3"/>
        </w:numPr>
        <w:ind w:right="-1"/>
        <w:jc w:val="both"/>
      </w:pPr>
      <w:r>
        <w:rPr>
          <w:sz w:val="24"/>
          <w:szCs w:val="24"/>
        </w:rPr>
        <w:t>Provoz ŠD o prázdninách a během ředitelského volna prob</w:t>
      </w:r>
      <w:r w:rsidR="0088458C">
        <w:rPr>
          <w:sz w:val="24"/>
          <w:szCs w:val="24"/>
        </w:rPr>
        <w:t xml:space="preserve">íhá, pokud se přihlásí nejméně </w:t>
      </w:r>
      <w:r w:rsidR="0088458C" w:rsidRPr="002A78B4">
        <w:rPr>
          <w:b/>
          <w:sz w:val="24"/>
          <w:szCs w:val="24"/>
        </w:rPr>
        <w:t>10</w:t>
      </w:r>
      <w:r w:rsidRPr="002A78B4">
        <w:rPr>
          <w:b/>
          <w:sz w:val="24"/>
          <w:szCs w:val="24"/>
        </w:rPr>
        <w:t xml:space="preserve"> žáků</w:t>
      </w:r>
      <w:r>
        <w:rPr>
          <w:sz w:val="24"/>
          <w:szCs w:val="24"/>
        </w:rPr>
        <w:t xml:space="preserve"> /dle rozhodnutí Školské rady. </w:t>
      </w:r>
      <w:r w:rsidR="00CE3FDC" w:rsidRPr="00627CE3">
        <w:rPr>
          <w:sz w:val="24"/>
          <w:szCs w:val="24"/>
        </w:rPr>
        <w:t>O</w:t>
      </w:r>
      <w:r>
        <w:rPr>
          <w:sz w:val="24"/>
          <w:szCs w:val="24"/>
        </w:rPr>
        <w:t xml:space="preserve"> prázdninách a ředitelském volnu </w:t>
      </w:r>
      <w:r w:rsidR="00CE3FDC" w:rsidRPr="00627CE3">
        <w:rPr>
          <w:sz w:val="24"/>
          <w:szCs w:val="24"/>
        </w:rPr>
        <w:t>jsou zákonní zástupci informování prostřednictvím webových stránek a emailem</w:t>
      </w:r>
      <w:r>
        <w:rPr>
          <w:sz w:val="24"/>
          <w:szCs w:val="24"/>
        </w:rPr>
        <w:t xml:space="preserve">. Pokud rodiče nesdělí své stanovisko do daného termínu, předpokládáme, že o ŠD nemají zájem. V době ředitelského volna rodiče (zákonní zástupci) hradí plnou cenu oběda. </w:t>
      </w:r>
    </w:p>
    <w:p w:rsidR="001040D4" w:rsidRDefault="001040D4" w:rsidP="001040D4">
      <w:pPr>
        <w:pStyle w:val="Bezmezer"/>
        <w:jc w:val="both"/>
        <w:rPr>
          <w:sz w:val="24"/>
          <w:szCs w:val="24"/>
        </w:rPr>
      </w:pPr>
      <w:r>
        <w:rPr>
          <w:rFonts w:eastAsia="Calibri"/>
          <w:lang w:eastAsia="en-US"/>
        </w:rPr>
        <w:t xml:space="preserve">        </w:t>
      </w:r>
    </w:p>
    <w:p w:rsidR="001040D4" w:rsidRDefault="001040D4" w:rsidP="001040D4">
      <w:pPr>
        <w:pStyle w:val="Bezmezer"/>
      </w:pPr>
    </w:p>
    <w:p w:rsidR="001040D4" w:rsidRDefault="001040D4" w:rsidP="001040D4">
      <w:pPr>
        <w:ind w:left="-567" w:right="-1"/>
        <w:jc w:val="both"/>
        <w:rPr>
          <w:sz w:val="22"/>
          <w:szCs w:val="22"/>
        </w:rPr>
      </w:pPr>
    </w:p>
    <w:p w:rsidR="001040D4" w:rsidRDefault="001040D4" w:rsidP="001040D4">
      <w:pPr>
        <w:ind w:right="-1"/>
        <w:jc w:val="both"/>
        <w:rPr>
          <w:sz w:val="22"/>
          <w:szCs w:val="22"/>
        </w:rPr>
      </w:pPr>
    </w:p>
    <w:p w:rsidR="001040D4" w:rsidRPr="00627CE3" w:rsidRDefault="002A78B4" w:rsidP="001040D4">
      <w:pPr>
        <w:ind w:right="-1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Schváleno na pedagogické radě </w:t>
      </w:r>
      <w:r w:rsidR="00627CE3">
        <w:rPr>
          <w:sz w:val="24"/>
          <w:szCs w:val="24"/>
        </w:rPr>
        <w:t>29. 8. 2022</w:t>
      </w:r>
    </w:p>
    <w:p w:rsidR="001040D4" w:rsidRDefault="001040D4" w:rsidP="001040D4">
      <w:pPr>
        <w:ind w:right="-1"/>
        <w:jc w:val="both"/>
        <w:rPr>
          <w:sz w:val="22"/>
          <w:szCs w:val="22"/>
        </w:rPr>
      </w:pPr>
    </w:p>
    <w:p w:rsidR="001040D4" w:rsidRDefault="001040D4" w:rsidP="001040D4">
      <w:pPr>
        <w:ind w:right="-1"/>
        <w:jc w:val="both"/>
        <w:rPr>
          <w:sz w:val="22"/>
          <w:szCs w:val="22"/>
        </w:rPr>
      </w:pPr>
    </w:p>
    <w:p w:rsidR="001040D4" w:rsidRDefault="001040D4" w:rsidP="001040D4">
      <w:pPr>
        <w:ind w:right="-1"/>
        <w:jc w:val="both"/>
        <w:rPr>
          <w:sz w:val="22"/>
          <w:szCs w:val="22"/>
        </w:rPr>
      </w:pPr>
    </w:p>
    <w:p w:rsidR="001040D4" w:rsidRDefault="001040D4" w:rsidP="001040D4">
      <w:pPr>
        <w:ind w:right="-1"/>
        <w:jc w:val="both"/>
        <w:rPr>
          <w:sz w:val="22"/>
          <w:szCs w:val="22"/>
        </w:rPr>
      </w:pPr>
    </w:p>
    <w:p w:rsidR="001040D4" w:rsidRDefault="001040D4" w:rsidP="001040D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Mgr. Marie Linhartová</w:t>
      </w:r>
    </w:p>
    <w:p w:rsidR="001040D4" w:rsidRDefault="001040D4" w:rsidP="001040D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………………………………………</w:t>
      </w:r>
    </w:p>
    <w:p w:rsidR="001040D4" w:rsidRDefault="001040D4" w:rsidP="001040D4">
      <w:pPr>
        <w:ind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Ředitelka školy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040D4" w:rsidRDefault="001040D4" w:rsidP="001040D4">
      <w:pPr>
        <w:ind w:left="705" w:right="-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040D4" w:rsidRDefault="001040D4" w:rsidP="001040D4"/>
    <w:p w:rsidR="001040D4" w:rsidRDefault="001040D4" w:rsidP="001040D4"/>
    <w:p w:rsidR="00574FBA" w:rsidRDefault="00574FBA" w:rsidP="001040D4"/>
    <w:p w:rsidR="00574FBA" w:rsidRDefault="00574FBA" w:rsidP="001040D4"/>
    <w:p w:rsidR="00574FBA" w:rsidRDefault="00574FBA" w:rsidP="001040D4"/>
    <w:p w:rsidR="00932708" w:rsidRDefault="00932708"/>
    <w:p w:rsidR="002C3E96" w:rsidRPr="002C3E96" w:rsidRDefault="002C3E96">
      <w:pPr>
        <w:rPr>
          <w:b/>
          <w:sz w:val="24"/>
          <w:szCs w:val="24"/>
        </w:rPr>
      </w:pPr>
      <w:r w:rsidRPr="002C3E96">
        <w:rPr>
          <w:b/>
          <w:sz w:val="24"/>
          <w:szCs w:val="24"/>
        </w:rPr>
        <w:lastRenderedPageBreak/>
        <w:t>Příloha č. 1</w:t>
      </w:r>
    </w:p>
    <w:p w:rsidR="002C3E96" w:rsidRPr="002C3E96" w:rsidRDefault="002C3E96">
      <w:pPr>
        <w:rPr>
          <w:sz w:val="24"/>
          <w:szCs w:val="24"/>
        </w:rPr>
      </w:pPr>
    </w:p>
    <w:p w:rsidR="002C3E96" w:rsidRPr="002C3E96" w:rsidRDefault="002C3E96">
      <w:pPr>
        <w:rPr>
          <w:sz w:val="24"/>
          <w:szCs w:val="24"/>
        </w:rPr>
      </w:pPr>
      <w:r w:rsidRPr="002C3E96">
        <w:rPr>
          <w:sz w:val="24"/>
          <w:szCs w:val="24"/>
        </w:rPr>
        <w:t>-Úplata za ŠD 100,- Kč měsíčně. Vybírá se vždy na 1 pololetí.</w:t>
      </w:r>
    </w:p>
    <w:p w:rsidR="002C3E96" w:rsidRPr="002C3E96" w:rsidRDefault="002C3E96">
      <w:pPr>
        <w:rPr>
          <w:sz w:val="24"/>
          <w:szCs w:val="24"/>
        </w:rPr>
      </w:pPr>
      <w:r w:rsidRPr="002C3E96">
        <w:rPr>
          <w:sz w:val="24"/>
          <w:szCs w:val="24"/>
        </w:rPr>
        <w:t>- za 1. pololetí do 27.9. ve výši 500,- Kč</w:t>
      </w:r>
    </w:p>
    <w:p w:rsidR="002C3E96" w:rsidRPr="002C3E96" w:rsidRDefault="002C3E96">
      <w:pPr>
        <w:rPr>
          <w:sz w:val="24"/>
          <w:szCs w:val="24"/>
        </w:rPr>
      </w:pPr>
      <w:r w:rsidRPr="002C3E96">
        <w:rPr>
          <w:sz w:val="24"/>
          <w:szCs w:val="24"/>
        </w:rPr>
        <w:t>- za 2. pololetí do 27.2. ve výši 500,- Kč</w:t>
      </w:r>
    </w:p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p w:rsidR="002C3E96" w:rsidRDefault="002C3E96"/>
    <w:sectPr w:rsidR="002C3E96" w:rsidSect="00AC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18E8"/>
    <w:multiLevelType w:val="singleLevel"/>
    <w:tmpl w:val="70644D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530A0E"/>
    <w:multiLevelType w:val="hybridMultilevel"/>
    <w:tmpl w:val="8B8C1822"/>
    <w:lvl w:ilvl="0" w:tplc="ED9C1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3D57EC"/>
    <w:multiLevelType w:val="hybridMultilevel"/>
    <w:tmpl w:val="916438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D4"/>
    <w:rsid w:val="00081E46"/>
    <w:rsid w:val="001040D4"/>
    <w:rsid w:val="00281165"/>
    <w:rsid w:val="002A78B4"/>
    <w:rsid w:val="002C3E96"/>
    <w:rsid w:val="00300543"/>
    <w:rsid w:val="00315394"/>
    <w:rsid w:val="00426503"/>
    <w:rsid w:val="00574FBA"/>
    <w:rsid w:val="00627CE3"/>
    <w:rsid w:val="0088458C"/>
    <w:rsid w:val="00932708"/>
    <w:rsid w:val="00B272FC"/>
    <w:rsid w:val="00BB6F6C"/>
    <w:rsid w:val="00CE3FDC"/>
    <w:rsid w:val="00D96F0C"/>
    <w:rsid w:val="00DB6A5C"/>
    <w:rsid w:val="00F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AD004-BE26-487A-A296-7F57B35F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040D4"/>
    <w:pPr>
      <w:jc w:val="center"/>
    </w:pPr>
    <w:rPr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1040D4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Bezmezer">
    <w:name w:val="No Spacing"/>
    <w:uiPriority w:val="1"/>
    <w:qFormat/>
    <w:rsid w:val="001040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040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E9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1155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</dc:creator>
  <cp:keywords/>
  <dc:description/>
  <cp:lastModifiedBy>Pavlína</cp:lastModifiedBy>
  <cp:revision>11</cp:revision>
  <cp:lastPrinted>2019-09-13T05:22:00Z</cp:lastPrinted>
  <dcterms:created xsi:type="dcterms:W3CDTF">2019-09-13T05:08:00Z</dcterms:created>
  <dcterms:modified xsi:type="dcterms:W3CDTF">2022-11-11T09:05:00Z</dcterms:modified>
</cp:coreProperties>
</file>